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1B" w:rsidRDefault="0056381B">
      <w:pPr>
        <w:pStyle w:val="Heading3"/>
        <w:numPr>
          <w:ilvl w:val="0"/>
          <w:numId w:val="0"/>
        </w:numPr>
        <w:jc w:val="center"/>
        <w:rPr>
          <w:sz w:val="72"/>
        </w:rPr>
      </w:pPr>
      <w:bookmarkStart w:id="0" w:name="_GoBack"/>
      <w:bookmarkEnd w:id="0"/>
      <w:r>
        <w:rPr>
          <w:sz w:val="72"/>
        </w:rPr>
        <w:t>On Parenting</w:t>
      </w:r>
    </w:p>
    <w:p w:rsidR="0056381B" w:rsidRDefault="0056381B">
      <w:pPr>
        <w:jc w:val="center"/>
        <w:rPr>
          <w:sz w:val="28"/>
          <w:u w:val="none"/>
        </w:rPr>
      </w:pPr>
      <w:r>
        <w:rPr>
          <w:sz w:val="28"/>
          <w:u w:val="none"/>
        </w:rPr>
        <w:t>Kahlil Gibran</w:t>
      </w:r>
    </w:p>
    <w:p w:rsidR="0056381B" w:rsidRDefault="0056381B">
      <w:pPr>
        <w:rPr>
          <w:u w:val="none"/>
        </w:rPr>
      </w:pPr>
    </w:p>
    <w:p w:rsidR="0056381B" w:rsidRDefault="0056381B">
      <w:pPr>
        <w:rPr>
          <w:u w:val="none"/>
        </w:rPr>
      </w:pPr>
    </w:p>
    <w:p w:rsidR="0056381B" w:rsidRDefault="0056381B">
      <w:pPr>
        <w:spacing w:line="264" w:lineRule="auto"/>
        <w:rPr>
          <w:sz w:val="36"/>
          <w:u w:val="none"/>
        </w:rPr>
      </w:pPr>
      <w:r>
        <w:rPr>
          <w:sz w:val="36"/>
          <w:u w:val="none"/>
        </w:rPr>
        <w:t>Your children are not your children.</w:t>
      </w:r>
    </w:p>
    <w:p w:rsidR="0056381B" w:rsidRDefault="0056381B">
      <w:pPr>
        <w:spacing w:line="264" w:lineRule="auto"/>
        <w:ind w:left="720" w:hanging="720"/>
        <w:rPr>
          <w:sz w:val="36"/>
          <w:u w:val="none"/>
        </w:rPr>
      </w:pPr>
      <w:r>
        <w:rPr>
          <w:sz w:val="36"/>
          <w:u w:val="none"/>
        </w:rPr>
        <w:t>They are the sons and daughters of Life’s longing for itself</w:t>
      </w:r>
    </w:p>
    <w:p w:rsidR="0056381B" w:rsidRDefault="0056381B">
      <w:pPr>
        <w:spacing w:line="264" w:lineRule="auto"/>
        <w:rPr>
          <w:sz w:val="36"/>
          <w:u w:val="none"/>
        </w:rPr>
      </w:pPr>
      <w:r>
        <w:rPr>
          <w:sz w:val="36"/>
          <w:u w:val="none"/>
        </w:rPr>
        <w:t>They come through you but not from you,</w:t>
      </w:r>
    </w:p>
    <w:p w:rsidR="0056381B" w:rsidRDefault="0056381B">
      <w:pPr>
        <w:spacing w:line="264" w:lineRule="auto"/>
        <w:ind w:left="720" w:hanging="720"/>
        <w:rPr>
          <w:sz w:val="36"/>
          <w:u w:val="none"/>
        </w:rPr>
      </w:pPr>
      <w:r>
        <w:rPr>
          <w:sz w:val="36"/>
          <w:u w:val="none"/>
        </w:rPr>
        <w:t>And though they are with you, yet they belong not to you.</w:t>
      </w:r>
    </w:p>
    <w:p w:rsidR="0056381B" w:rsidRDefault="0056381B">
      <w:pPr>
        <w:spacing w:line="264" w:lineRule="auto"/>
        <w:ind w:left="720" w:right="-1200" w:hanging="720"/>
        <w:rPr>
          <w:sz w:val="36"/>
          <w:u w:val="none"/>
        </w:rPr>
      </w:pPr>
      <w:r>
        <w:rPr>
          <w:sz w:val="36"/>
          <w:u w:val="none"/>
        </w:rPr>
        <w:t>You may give them your love but not your thoughts,</w:t>
      </w:r>
    </w:p>
    <w:p w:rsidR="0056381B" w:rsidRDefault="0056381B">
      <w:pPr>
        <w:spacing w:line="264" w:lineRule="auto"/>
        <w:rPr>
          <w:sz w:val="36"/>
          <w:u w:val="none"/>
        </w:rPr>
      </w:pPr>
      <w:r>
        <w:rPr>
          <w:sz w:val="36"/>
          <w:u w:val="none"/>
        </w:rPr>
        <w:t>For they have their own thoughts.</w:t>
      </w:r>
    </w:p>
    <w:p w:rsidR="0056381B" w:rsidRDefault="0056381B">
      <w:pPr>
        <w:spacing w:line="264" w:lineRule="auto"/>
        <w:ind w:left="720" w:right="-480" w:hanging="720"/>
        <w:rPr>
          <w:sz w:val="36"/>
          <w:u w:val="none"/>
        </w:rPr>
      </w:pPr>
      <w:r>
        <w:rPr>
          <w:sz w:val="36"/>
          <w:u w:val="none"/>
        </w:rPr>
        <w:t>You may house their bodies but not their souls.</w:t>
      </w:r>
    </w:p>
    <w:p w:rsidR="0056381B" w:rsidRDefault="0056381B">
      <w:pPr>
        <w:spacing w:line="264" w:lineRule="auto"/>
        <w:ind w:right="-720"/>
        <w:rPr>
          <w:sz w:val="36"/>
          <w:u w:val="none"/>
        </w:rPr>
      </w:pPr>
      <w:r>
        <w:rPr>
          <w:sz w:val="36"/>
          <w:u w:val="none"/>
        </w:rPr>
        <w:t>For their souls dwell in the house of tomorrow,</w:t>
      </w:r>
    </w:p>
    <w:p w:rsidR="0056381B" w:rsidRDefault="0056381B">
      <w:pPr>
        <w:spacing w:line="264" w:lineRule="auto"/>
        <w:ind w:right="-480"/>
        <w:rPr>
          <w:sz w:val="36"/>
          <w:u w:val="none"/>
        </w:rPr>
      </w:pPr>
      <w:r>
        <w:rPr>
          <w:sz w:val="36"/>
          <w:u w:val="none"/>
        </w:rPr>
        <w:t xml:space="preserve">Which you cannot visit, not even in </w:t>
      </w:r>
      <w:r w:rsidR="00B954AF">
        <w:rPr>
          <w:sz w:val="36"/>
          <w:u w:val="none"/>
        </w:rPr>
        <w:t>your dreams</w:t>
      </w:r>
      <w:r>
        <w:rPr>
          <w:sz w:val="36"/>
          <w:u w:val="none"/>
        </w:rPr>
        <w:t>.</w:t>
      </w:r>
    </w:p>
    <w:p w:rsidR="0056381B" w:rsidRDefault="0056381B">
      <w:pPr>
        <w:spacing w:line="264" w:lineRule="auto"/>
        <w:ind w:left="720" w:hanging="720"/>
        <w:rPr>
          <w:sz w:val="36"/>
          <w:u w:val="none"/>
        </w:rPr>
      </w:pPr>
      <w:r>
        <w:rPr>
          <w:sz w:val="36"/>
          <w:u w:val="none"/>
        </w:rPr>
        <w:t>You may strive to be like them, but seek not to make them like you.</w:t>
      </w:r>
    </w:p>
    <w:p w:rsidR="0056381B" w:rsidRDefault="0056381B">
      <w:pPr>
        <w:spacing w:line="264" w:lineRule="auto"/>
        <w:ind w:right="-1080"/>
        <w:rPr>
          <w:sz w:val="36"/>
          <w:u w:val="none"/>
        </w:rPr>
      </w:pPr>
      <w:r>
        <w:rPr>
          <w:sz w:val="36"/>
          <w:u w:val="none"/>
        </w:rPr>
        <w:t>For life goes not backward nor tarries with yesterday.</w:t>
      </w:r>
    </w:p>
    <w:p w:rsidR="0056381B" w:rsidRDefault="0056381B">
      <w:pPr>
        <w:spacing w:line="264" w:lineRule="auto"/>
        <w:ind w:left="720" w:hanging="720"/>
        <w:rPr>
          <w:sz w:val="36"/>
          <w:u w:val="none"/>
        </w:rPr>
      </w:pPr>
      <w:r>
        <w:rPr>
          <w:sz w:val="36"/>
          <w:u w:val="none"/>
        </w:rPr>
        <w:t>You are the bows from which your children as living arrows are sent forth.</w:t>
      </w:r>
    </w:p>
    <w:p w:rsidR="0056381B" w:rsidRDefault="0056381B">
      <w:pPr>
        <w:spacing w:line="264" w:lineRule="auto"/>
        <w:ind w:left="720" w:hanging="720"/>
        <w:rPr>
          <w:sz w:val="36"/>
          <w:u w:val="none"/>
        </w:rPr>
      </w:pPr>
      <w:r>
        <w:rPr>
          <w:sz w:val="36"/>
          <w:u w:val="none"/>
        </w:rPr>
        <w:t>The Archer sees the mark upon the path of the infinite,</w:t>
      </w:r>
    </w:p>
    <w:p w:rsidR="0056381B" w:rsidRDefault="0056381B">
      <w:pPr>
        <w:spacing w:line="264" w:lineRule="auto"/>
        <w:ind w:left="720" w:hanging="720"/>
        <w:rPr>
          <w:sz w:val="36"/>
          <w:u w:val="none"/>
        </w:rPr>
      </w:pPr>
      <w:r>
        <w:rPr>
          <w:sz w:val="36"/>
          <w:u w:val="none"/>
        </w:rPr>
        <w:t>And he bends you with His might that His arrows might go swift and far.</w:t>
      </w:r>
    </w:p>
    <w:p w:rsidR="0056381B" w:rsidRDefault="0056381B">
      <w:pPr>
        <w:spacing w:line="264" w:lineRule="auto"/>
        <w:ind w:right="-1200"/>
        <w:rPr>
          <w:sz w:val="36"/>
          <w:u w:val="none"/>
        </w:rPr>
      </w:pPr>
      <w:r>
        <w:rPr>
          <w:sz w:val="36"/>
          <w:u w:val="none"/>
        </w:rPr>
        <w:t>Let your bending in the Archer’s hand be for gladness;</w:t>
      </w:r>
    </w:p>
    <w:p w:rsidR="0056381B" w:rsidRDefault="0056381B">
      <w:pPr>
        <w:spacing w:line="264" w:lineRule="auto"/>
        <w:rPr>
          <w:sz w:val="36"/>
          <w:u w:val="none"/>
        </w:rPr>
      </w:pPr>
      <w:r>
        <w:rPr>
          <w:sz w:val="36"/>
          <w:u w:val="none"/>
        </w:rPr>
        <w:t>For even as He loves the arrow that flies,</w:t>
      </w:r>
    </w:p>
    <w:p w:rsidR="0056381B" w:rsidRDefault="0056381B">
      <w:pPr>
        <w:spacing w:line="264" w:lineRule="auto"/>
        <w:rPr>
          <w:sz w:val="20"/>
          <w:u w:val="none"/>
        </w:rPr>
      </w:pPr>
      <w:r>
        <w:rPr>
          <w:sz w:val="36"/>
          <w:u w:val="none"/>
        </w:rPr>
        <w:t>So he loves the bow that is stable.</w:t>
      </w:r>
    </w:p>
    <w:p w:rsidR="0056381B" w:rsidRDefault="0056381B">
      <w:pPr>
        <w:rPr>
          <w:sz w:val="20"/>
          <w:u w:val="none"/>
        </w:rPr>
      </w:pPr>
    </w:p>
    <w:p w:rsidR="0056381B" w:rsidRDefault="0056381B">
      <w:pPr>
        <w:rPr>
          <w:sz w:val="20"/>
          <w:u w:val="none"/>
        </w:rPr>
      </w:pPr>
    </w:p>
    <w:p w:rsidR="0056381B" w:rsidRDefault="0056381B">
      <w:pPr>
        <w:rPr>
          <w:sz w:val="20"/>
          <w:u w:val="none"/>
        </w:rPr>
      </w:pPr>
    </w:p>
    <w:p w:rsidR="0056381B" w:rsidRDefault="0056381B">
      <w:pPr>
        <w:rPr>
          <w:sz w:val="20"/>
          <w:u w:val="none"/>
        </w:rPr>
      </w:pPr>
    </w:p>
    <w:p w:rsidR="0056381B" w:rsidRDefault="0056381B">
      <w:pPr>
        <w:rPr>
          <w:sz w:val="20"/>
          <w:u w:val="none"/>
        </w:rPr>
      </w:pPr>
    </w:p>
    <w:p w:rsidR="0056381B" w:rsidRDefault="0056381B">
      <w:pPr>
        <w:tabs>
          <w:tab w:val="left" w:pos="7920"/>
        </w:tabs>
        <w:ind w:left="-1440" w:right="-1440" w:firstLine="480"/>
        <w:jc w:val="center"/>
        <w:rPr>
          <w:sz w:val="20"/>
          <w:u w:val="none"/>
        </w:rPr>
      </w:pPr>
      <w:r>
        <w:rPr>
          <w:sz w:val="20"/>
          <w:u w:val="none"/>
        </w:rPr>
        <w:t>909-860-6737 • Dr. Peter Robbins • Turning Point Counseling • www.turningpoint</w:t>
      </w:r>
      <w:r w:rsidR="00B954AF">
        <w:rPr>
          <w:sz w:val="20"/>
          <w:u w:val="none"/>
        </w:rPr>
        <w:t>counseling</w:t>
      </w:r>
      <w:r>
        <w:rPr>
          <w:sz w:val="20"/>
          <w:u w:val="none"/>
        </w:rPr>
        <w:t>.org</w:t>
      </w:r>
    </w:p>
    <w:sectPr w:rsidR="0056381B">
      <w:pgSz w:w="12240" w:h="15840"/>
      <w:pgMar w:top="1440" w:right="2880" w:bottom="720" w:left="2880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31" w:color="auto"/>
        <w:right w:val="waveline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E05F2"/>
    <w:multiLevelType w:val="multilevel"/>
    <w:tmpl w:val="FEF6D108"/>
    <w:lvl w:ilvl="0">
      <w:start w:val="1"/>
      <w:numFmt w:val="upperRoman"/>
      <w:pStyle w:val="Heading1"/>
      <w:lvlText w:val="%1."/>
      <w:lvlJc w:val="left"/>
      <w:pPr>
        <w:tabs>
          <w:tab w:val="num" w:pos="1440"/>
        </w:tabs>
        <w:ind w:left="360" w:firstLine="360"/>
      </w:pPr>
      <w:rPr>
        <w:rFonts w:ascii="Garamond" w:hAnsi="Garamond" w:hint="default"/>
        <w:sz w:val="34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648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AF"/>
    <w:rsid w:val="000D6A31"/>
    <w:rsid w:val="0056381B"/>
    <w:rsid w:val="00B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C6C5-BEBA-4633-B229-709260EA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/>
      <w:bCs/>
      <w:iCs/>
      <w:sz w:val="34"/>
      <w:szCs w:val="28"/>
      <w:u w:val="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cs="Arial"/>
      <w:iCs/>
      <w:sz w:val="30"/>
      <w:szCs w:val="26"/>
      <w:u w:val="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Parenting</vt:lpstr>
    </vt:vector>
  </TitlesOfParts>
  <Company>Turning Point Counseling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Parenting</dc:title>
  <dc:subject/>
  <dc:creator>Dr. Peter Robbins</dc:creator>
  <cp:keywords/>
  <dc:description/>
  <cp:lastModifiedBy>Dr. Peter Robbins</cp:lastModifiedBy>
  <cp:revision>2</cp:revision>
  <cp:lastPrinted>1999-11-08T02:20:00Z</cp:lastPrinted>
  <dcterms:created xsi:type="dcterms:W3CDTF">2013-09-26T21:35:00Z</dcterms:created>
  <dcterms:modified xsi:type="dcterms:W3CDTF">2013-09-26T21:35:00Z</dcterms:modified>
</cp:coreProperties>
</file>